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C37D9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61DC37DA" w14:textId="77777777" w:rsidR="009B7394" w:rsidRDefault="009B7394"/>
    <w:p w14:paraId="61DC37DB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61DC37E1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1DC37DC" w14:textId="77777777" w:rsidR="009B7394" w:rsidRPr="001B5589" w:rsidRDefault="004E64D9" w:rsidP="009B7394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4E64D9">
              <w:rPr>
                <w:rFonts w:eastAsia="Calibri"/>
                <w:b/>
                <w:sz w:val="32"/>
                <w:szCs w:val="32"/>
              </w:rPr>
              <w:t>Field Border</w:t>
            </w:r>
            <w:r w:rsidR="00976247" w:rsidRPr="00976247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="0074136E">
              <w:rPr>
                <w:rFonts w:eastAsia="Calibri"/>
                <w:b/>
                <w:sz w:val="32"/>
                <w:szCs w:val="32"/>
              </w:rPr>
              <w:t>(</w:t>
            </w:r>
            <w:r w:rsidR="00976247">
              <w:rPr>
                <w:rFonts w:eastAsia="Calibri"/>
                <w:b/>
                <w:sz w:val="32"/>
                <w:szCs w:val="32"/>
              </w:rPr>
              <w:t>Ac</w:t>
            </w:r>
            <w:r w:rsidR="0074136E">
              <w:rPr>
                <w:rFonts w:eastAsia="Calibri"/>
                <w:b/>
                <w:sz w:val="32"/>
                <w:szCs w:val="32"/>
              </w:rPr>
              <w:t xml:space="preserve">) </w:t>
            </w:r>
            <w:r>
              <w:rPr>
                <w:rFonts w:eastAsia="Calibri"/>
                <w:b/>
                <w:sz w:val="32"/>
                <w:szCs w:val="32"/>
              </w:rPr>
              <w:t>386</w:t>
            </w:r>
          </w:p>
          <w:p w14:paraId="61DC37DD" w14:textId="77777777" w:rsidR="004E64D9" w:rsidRDefault="00711DD8" w:rsidP="004E64D9">
            <w:pPr>
              <w:widowControl w:val="0"/>
              <w:spacing w:line="276" w:lineRule="auto"/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4E64D9" w:rsidRPr="002A14FE">
              <w:rPr>
                <w:b/>
              </w:rPr>
              <w:t>A stripe of permanent vegetation established at the edge or around the perimeter or a field.</w:t>
            </w:r>
          </w:p>
          <w:p w14:paraId="61DC37DE" w14:textId="77777777" w:rsidR="00694954" w:rsidRDefault="0069495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Major Resource Concerns Addressed:</w:t>
            </w:r>
            <w:r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1A25C5">
              <w:rPr>
                <w:rFonts w:eastAsia="Calibri"/>
                <w:b/>
                <w:sz w:val="22"/>
                <w:szCs w:val="22"/>
              </w:rPr>
              <w:t>Water quality, wildlife habitat.</w:t>
            </w:r>
          </w:p>
          <w:p w14:paraId="61DC37DF" w14:textId="77777777" w:rsidR="009B7394" w:rsidRDefault="0026328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1A25C5">
              <w:rPr>
                <w:rFonts w:eastAsia="Calibri"/>
                <w:b/>
                <w:sz w:val="22"/>
                <w:szCs w:val="22"/>
              </w:rPr>
              <w:t>Cropland field with annually tilled crop.</w:t>
            </w:r>
          </w:p>
          <w:p w14:paraId="61DC37E0" w14:textId="77777777" w:rsidR="009B7394" w:rsidRPr="009B7394" w:rsidRDefault="00D01E7B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231316">
              <w:rPr>
                <w:rFonts w:eastAsia="Calibri"/>
                <w:b/>
                <w:sz w:val="22"/>
                <w:szCs w:val="22"/>
              </w:rPr>
              <w:t xml:space="preserve">October, </w:t>
            </w:r>
            <w:proofErr w:type="gramStart"/>
            <w:r w:rsidR="00231316">
              <w:rPr>
                <w:rFonts w:eastAsia="Calibri"/>
                <w:b/>
                <w:sz w:val="22"/>
                <w:szCs w:val="22"/>
              </w:rPr>
              <w:t>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proofErr w:type="gramEnd"/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</w:p>
        </w:tc>
      </w:tr>
      <w:tr w:rsidR="007D3B63" w:rsidRPr="009B7394" w14:paraId="61DC37E4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DC37E2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DC37E3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3A29C8" w:rsidRPr="009B7394" w14:paraId="61DC3816" w14:textId="77777777" w:rsidTr="003370DC">
        <w:trPr>
          <w:trHeight w:val="319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DC37E5" w14:textId="77777777" w:rsidR="00B05022" w:rsidRDefault="00C62F2B" w:rsidP="009208C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61DC37E6" w14:textId="77777777" w:rsidR="00B81755" w:rsidRPr="00B81755" w:rsidRDefault="00AC12BA" w:rsidP="004E7E66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Reduced s</w:t>
            </w:r>
            <w:r w:rsidR="00B81755" w:rsidRPr="00B81755">
              <w:rPr>
                <w:rFonts w:eastAsia="Calibri"/>
                <w:b/>
                <w:sz w:val="22"/>
                <w:szCs w:val="22"/>
              </w:rPr>
              <w:t>heet</w:t>
            </w:r>
            <w:r>
              <w:rPr>
                <w:rFonts w:eastAsia="Calibri"/>
                <w:b/>
                <w:sz w:val="22"/>
                <w:szCs w:val="22"/>
              </w:rPr>
              <w:t>, rill, wind and gulley e</w:t>
            </w:r>
            <w:r w:rsidR="00B81755" w:rsidRPr="00B81755">
              <w:rPr>
                <w:rFonts w:eastAsia="Calibri"/>
                <w:b/>
                <w:sz w:val="22"/>
                <w:szCs w:val="22"/>
              </w:rPr>
              <w:t>rosion i</w:t>
            </w:r>
            <w:r w:rsidR="001F3E5B">
              <w:rPr>
                <w:rFonts w:eastAsia="Calibri"/>
                <w:b/>
                <w:sz w:val="22"/>
                <w:szCs w:val="22"/>
              </w:rPr>
              <w:t xml:space="preserve">f </w:t>
            </w:r>
            <w:r w:rsidR="00B81755" w:rsidRPr="00B81755">
              <w:rPr>
                <w:rFonts w:eastAsia="Calibri"/>
                <w:b/>
                <w:sz w:val="22"/>
                <w:szCs w:val="22"/>
              </w:rPr>
              <w:t xml:space="preserve">vegetation </w:t>
            </w:r>
            <w:r w:rsidR="001F3E5B">
              <w:rPr>
                <w:rFonts w:eastAsia="Calibri"/>
                <w:b/>
                <w:sz w:val="22"/>
                <w:szCs w:val="22"/>
              </w:rPr>
              <w:t xml:space="preserve">is </w:t>
            </w:r>
            <w:r w:rsidR="00B81755" w:rsidRPr="00B81755">
              <w:rPr>
                <w:rFonts w:eastAsia="Calibri"/>
                <w:b/>
                <w:sz w:val="22"/>
                <w:szCs w:val="22"/>
              </w:rPr>
              <w:t>planted across the slope.</w:t>
            </w:r>
          </w:p>
          <w:p w14:paraId="61DC37E7" w14:textId="77777777" w:rsidR="00B81755" w:rsidRPr="00B81755" w:rsidRDefault="00B81755" w:rsidP="004E7E66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Permanent cover and lack of soil disturbance reduces decomposition of soil organic materials.</w:t>
            </w:r>
          </w:p>
          <w:p w14:paraId="61DC37E8" w14:textId="77777777" w:rsidR="00B81755" w:rsidRPr="00B81755" w:rsidRDefault="00B81755" w:rsidP="004E7E66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 xml:space="preserve">Compaction is </w:t>
            </w:r>
            <w:r w:rsidR="001F3E5B">
              <w:rPr>
                <w:rFonts w:eastAsia="Calibri"/>
                <w:b/>
                <w:sz w:val="22"/>
                <w:szCs w:val="22"/>
              </w:rPr>
              <w:t>reduced as r</w:t>
            </w:r>
            <w:r w:rsidRPr="00B81755">
              <w:rPr>
                <w:rFonts w:eastAsia="Calibri"/>
                <w:b/>
                <w:sz w:val="22"/>
                <w:szCs w:val="22"/>
              </w:rPr>
              <w:t xml:space="preserve">oot penetration and </w:t>
            </w:r>
            <w:r w:rsidR="001F3E5B">
              <w:rPr>
                <w:rFonts w:eastAsia="Calibri"/>
                <w:b/>
                <w:sz w:val="22"/>
                <w:szCs w:val="22"/>
              </w:rPr>
              <w:t xml:space="preserve">increased </w:t>
            </w:r>
            <w:r w:rsidRPr="00B81755">
              <w:rPr>
                <w:rFonts w:eastAsia="Calibri"/>
                <w:b/>
                <w:sz w:val="22"/>
                <w:szCs w:val="22"/>
              </w:rPr>
              <w:t>organic matter restore</w:t>
            </w:r>
            <w:r w:rsidR="001F3E5B">
              <w:rPr>
                <w:rFonts w:eastAsia="Calibri"/>
                <w:b/>
                <w:sz w:val="22"/>
                <w:szCs w:val="22"/>
              </w:rPr>
              <w:t>s</w:t>
            </w:r>
            <w:r w:rsidRPr="00B81755">
              <w:rPr>
                <w:rFonts w:eastAsia="Calibri"/>
                <w:b/>
                <w:sz w:val="22"/>
                <w:szCs w:val="22"/>
              </w:rPr>
              <w:t xml:space="preserve"> soil structure. </w:t>
            </w:r>
          </w:p>
          <w:p w14:paraId="61DC37E9" w14:textId="77777777" w:rsidR="00B81755" w:rsidRPr="00B81755" w:rsidRDefault="00B81755" w:rsidP="00AB1BE5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61DC37EA" w14:textId="77777777" w:rsidR="00B81755" w:rsidRPr="00B81755" w:rsidRDefault="00B81755" w:rsidP="004E7E66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Permanent vegetation will reduce runoff and increase infiltration.</w:t>
            </w:r>
          </w:p>
          <w:p w14:paraId="61DC37EB" w14:textId="77777777" w:rsidR="00B81755" w:rsidRPr="00B81755" w:rsidRDefault="001F3E5B" w:rsidP="004E7E66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</w:t>
            </w:r>
            <w:r w:rsidR="00B81755" w:rsidRPr="00B81755">
              <w:rPr>
                <w:rFonts w:eastAsia="Calibri"/>
                <w:b/>
                <w:sz w:val="22"/>
                <w:szCs w:val="22"/>
              </w:rPr>
              <w:t>orders may attract beneficial insects or trap insect pests, reducing the need for pesticide applications.</w:t>
            </w:r>
          </w:p>
          <w:p w14:paraId="61DC37EC" w14:textId="77777777" w:rsidR="00B81755" w:rsidRPr="00B81755" w:rsidRDefault="00B81755" w:rsidP="004E7E66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Nutrients</w:t>
            </w:r>
            <w:r w:rsidR="001F3E5B">
              <w:rPr>
                <w:rFonts w:eastAsia="Calibri"/>
                <w:b/>
                <w:sz w:val="22"/>
                <w:szCs w:val="22"/>
              </w:rPr>
              <w:t xml:space="preserve">, pesticides, salts, pathogens, manure </w:t>
            </w:r>
            <w:r w:rsidRPr="00B81755">
              <w:rPr>
                <w:rFonts w:eastAsia="Calibri"/>
                <w:b/>
                <w:sz w:val="22"/>
                <w:szCs w:val="22"/>
              </w:rPr>
              <w:t xml:space="preserve">in </w:t>
            </w:r>
            <w:r w:rsidR="001F3E5B">
              <w:rPr>
                <w:rFonts w:eastAsia="Calibri"/>
                <w:b/>
                <w:sz w:val="22"/>
                <w:szCs w:val="22"/>
              </w:rPr>
              <w:t xml:space="preserve">surface and </w:t>
            </w:r>
            <w:r w:rsidRPr="00B81755">
              <w:rPr>
                <w:rFonts w:eastAsia="Calibri"/>
                <w:b/>
                <w:sz w:val="22"/>
                <w:szCs w:val="22"/>
              </w:rPr>
              <w:t>ground</w:t>
            </w:r>
            <w:r w:rsidR="001F3E5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81755">
              <w:rPr>
                <w:rFonts w:eastAsia="Calibri"/>
                <w:b/>
                <w:sz w:val="22"/>
                <w:szCs w:val="22"/>
              </w:rPr>
              <w:t>water will</w:t>
            </w:r>
            <w:r w:rsidR="001F3E5B">
              <w:rPr>
                <w:rFonts w:eastAsia="Calibri"/>
                <w:b/>
                <w:sz w:val="22"/>
                <w:szCs w:val="22"/>
              </w:rPr>
              <w:t xml:space="preserve"> be reduced</w:t>
            </w:r>
            <w:r w:rsidRPr="00B81755">
              <w:rPr>
                <w:rFonts w:eastAsia="Calibri"/>
                <w:b/>
                <w:sz w:val="22"/>
                <w:szCs w:val="22"/>
              </w:rPr>
              <w:t xml:space="preserve">. </w:t>
            </w:r>
          </w:p>
          <w:p w14:paraId="61DC37ED" w14:textId="77777777" w:rsidR="00B81755" w:rsidRPr="00B81755" w:rsidRDefault="00B81755" w:rsidP="00AB1BE5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61DC37EE" w14:textId="77777777" w:rsidR="00B81755" w:rsidRPr="00B81755" w:rsidRDefault="00B81755" w:rsidP="004E7E66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Permanent vegetation around the field edge reduces particulate emissions from vehicle traffic and tillage in the border area.</w:t>
            </w:r>
          </w:p>
          <w:p w14:paraId="61DC37EF" w14:textId="77777777" w:rsidR="00B81755" w:rsidRPr="00B81755" w:rsidRDefault="00B81755" w:rsidP="004E7E66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 xml:space="preserve">Vegetation removes CO2 from the air and stores it </w:t>
            </w:r>
            <w:r w:rsidR="001F3E5B">
              <w:rPr>
                <w:rFonts w:eastAsia="Calibri"/>
                <w:b/>
                <w:sz w:val="22"/>
                <w:szCs w:val="22"/>
              </w:rPr>
              <w:t xml:space="preserve">as soil </w:t>
            </w:r>
            <w:r w:rsidRPr="00B81755">
              <w:rPr>
                <w:rFonts w:eastAsia="Calibri"/>
                <w:b/>
                <w:sz w:val="22"/>
                <w:szCs w:val="22"/>
              </w:rPr>
              <w:t>carbon.</w:t>
            </w:r>
          </w:p>
          <w:p w14:paraId="61DC37F0" w14:textId="77777777" w:rsidR="00B81755" w:rsidRPr="00B81755" w:rsidRDefault="00B81755" w:rsidP="00AB1BE5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61DC37F1" w14:textId="77777777" w:rsidR="00B81755" w:rsidRPr="00B81755" w:rsidRDefault="00B81755" w:rsidP="004E7E66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Plants are selected and managed to maintain optimal productivity and health.</w:t>
            </w:r>
          </w:p>
          <w:p w14:paraId="61DC37F2" w14:textId="77777777" w:rsidR="00B81755" w:rsidRPr="00B81755" w:rsidRDefault="00B81755" w:rsidP="004E7E66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 xml:space="preserve">Vegetation is installed and managed to control undesired species. </w:t>
            </w:r>
          </w:p>
          <w:p w14:paraId="61DC37F3" w14:textId="77777777" w:rsidR="00B81755" w:rsidRPr="00B81755" w:rsidRDefault="00B81755" w:rsidP="00AB1BE5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lastRenderedPageBreak/>
              <w:t>Animals</w:t>
            </w:r>
          </w:p>
          <w:p w14:paraId="61DC37F4" w14:textId="77777777" w:rsidR="00B81755" w:rsidRPr="00B81755" w:rsidRDefault="00B81755" w:rsidP="004E7E66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Increased quality and quantity of food</w:t>
            </w:r>
            <w:r w:rsidR="00812447">
              <w:rPr>
                <w:rFonts w:eastAsia="Calibri"/>
                <w:b/>
                <w:sz w:val="22"/>
                <w:szCs w:val="22"/>
              </w:rPr>
              <w:t xml:space="preserve">, cover and shelter </w:t>
            </w:r>
            <w:r w:rsidRPr="00B81755">
              <w:rPr>
                <w:rFonts w:eastAsia="Calibri"/>
                <w:b/>
                <w:sz w:val="22"/>
                <w:szCs w:val="22"/>
              </w:rPr>
              <w:t xml:space="preserve">for wildlife. </w:t>
            </w:r>
          </w:p>
          <w:p w14:paraId="61DC37F5" w14:textId="77777777" w:rsidR="00B81755" w:rsidRPr="00B81755" w:rsidRDefault="00B81755" w:rsidP="004E7E66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Permanent vegetation may provide added habitat and connectivity for selected wildlife species.</w:t>
            </w:r>
          </w:p>
          <w:p w14:paraId="61DC37F6" w14:textId="77777777" w:rsidR="00B81755" w:rsidRPr="00B81755" w:rsidRDefault="00812447" w:rsidP="004E7E66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Opportunity for </w:t>
            </w:r>
            <w:r w:rsidR="00B81755" w:rsidRPr="00B81755">
              <w:rPr>
                <w:rFonts w:eastAsia="Calibri"/>
                <w:b/>
                <w:sz w:val="22"/>
                <w:szCs w:val="22"/>
              </w:rPr>
              <w:t xml:space="preserve">feed and forage </w:t>
            </w:r>
            <w:r>
              <w:rPr>
                <w:rFonts w:eastAsia="Calibri"/>
                <w:b/>
                <w:sz w:val="22"/>
                <w:szCs w:val="22"/>
              </w:rPr>
              <w:t>for l</w:t>
            </w:r>
            <w:r w:rsidR="00B81755" w:rsidRPr="00B81755">
              <w:rPr>
                <w:rFonts w:eastAsia="Calibri"/>
                <w:b/>
                <w:sz w:val="22"/>
                <w:szCs w:val="22"/>
              </w:rPr>
              <w:t>ivestock.</w:t>
            </w:r>
          </w:p>
          <w:p w14:paraId="61DC37F7" w14:textId="77777777" w:rsidR="00B81755" w:rsidRPr="00B81755" w:rsidRDefault="00B81755" w:rsidP="00AB1BE5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61DC37F8" w14:textId="77777777" w:rsidR="009208CD" w:rsidRDefault="00812447" w:rsidP="00812447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None</w:t>
            </w:r>
          </w:p>
          <w:p w14:paraId="61DC37F9" w14:textId="77777777" w:rsidR="00346470" w:rsidRPr="00B05022" w:rsidRDefault="00346470" w:rsidP="00346470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61DC37FA" w14:textId="77777777" w:rsidR="004E7E66" w:rsidRPr="00B81755" w:rsidRDefault="004E7E66" w:rsidP="004E7E66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Historic properties in agricultural context can be protected from erosion by permanent vegetative cover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61DC37FB" w14:textId="77777777" w:rsidR="001A25C5" w:rsidRDefault="004E7E66" w:rsidP="004E7E66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</w:t>
            </w:r>
            <w:r w:rsidRPr="00B81755">
              <w:rPr>
                <w:rFonts w:eastAsia="Calibri"/>
                <w:b/>
                <w:sz w:val="22"/>
                <w:szCs w:val="22"/>
              </w:rPr>
              <w:t xml:space="preserve">light decrease </w:t>
            </w:r>
            <w:r>
              <w:rPr>
                <w:rFonts w:eastAsia="Calibri"/>
                <w:b/>
                <w:sz w:val="22"/>
                <w:szCs w:val="22"/>
              </w:rPr>
              <w:t xml:space="preserve">in labor </w:t>
            </w:r>
            <w:r w:rsidRPr="00B81755">
              <w:rPr>
                <w:rFonts w:eastAsia="Calibri"/>
                <w:b/>
                <w:sz w:val="22"/>
                <w:szCs w:val="22"/>
              </w:rPr>
              <w:t>turning equipment at ends of fields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61DC37FC" w14:textId="77777777" w:rsidR="00AB1BE5" w:rsidRDefault="00AB1BE5" w:rsidP="004E7E66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Increase yields/reduce costs as land becomes more productive.</w:t>
            </w:r>
          </w:p>
          <w:p w14:paraId="61DC37FD" w14:textId="77777777" w:rsidR="00AB1BE5" w:rsidRDefault="00AB1BE5" w:rsidP="004E7E66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Create sustainability of natural resources that support your business.</w:t>
            </w:r>
          </w:p>
          <w:p w14:paraId="61DC37FE" w14:textId="77777777" w:rsidR="00AB1BE5" w:rsidRDefault="00AB1BE5" w:rsidP="004E7E66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Increase the property value (real estate) of your property.</w:t>
            </w:r>
          </w:p>
          <w:p w14:paraId="61DC37FF" w14:textId="77777777" w:rsidR="00AB1BE5" w:rsidRDefault="00AB1BE5" w:rsidP="004E7E66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Conserve soil and water for periods of drought and future use.</w:t>
            </w:r>
          </w:p>
          <w:p w14:paraId="61DC3800" w14:textId="77777777" w:rsidR="00AB1BE5" w:rsidRDefault="00AB1BE5" w:rsidP="004E7E66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Prevent off-site negative impacts.</w:t>
            </w:r>
          </w:p>
          <w:p w14:paraId="61DC3801" w14:textId="77777777" w:rsidR="00AB1BE5" w:rsidRDefault="00AB1BE5" w:rsidP="004E7E66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Comply with environmental regulations.</w:t>
            </w:r>
          </w:p>
          <w:p w14:paraId="61DC3802" w14:textId="77777777" w:rsidR="00AB1BE5" w:rsidRDefault="00AB1BE5" w:rsidP="004E7E66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Save time, money and labor.</w:t>
            </w:r>
          </w:p>
          <w:p w14:paraId="61DC3803" w14:textId="77777777" w:rsidR="00AB1BE5" w:rsidRDefault="00AB1BE5" w:rsidP="004E7E66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Promote family health and safety.</w:t>
            </w:r>
          </w:p>
          <w:p w14:paraId="61DC3804" w14:textId="77777777" w:rsidR="00AB1BE5" w:rsidRDefault="00AB1BE5" w:rsidP="004E7E66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Make land more attractive and promote good stewardship.</w:t>
            </w:r>
          </w:p>
          <w:p w14:paraId="61DC3805" w14:textId="77777777" w:rsidR="00AB1BE5" w:rsidRDefault="00CC2956" w:rsidP="004E7E66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May be eligible for cost share.</w:t>
            </w:r>
          </w:p>
          <w:p w14:paraId="61DC3806" w14:textId="77777777" w:rsidR="00346470" w:rsidRPr="001D7ADB" w:rsidRDefault="00AB1BE5" w:rsidP="004E7E66">
            <w:pPr>
              <w:widowControl w:val="0"/>
              <w:numPr>
                <w:ilvl w:val="0"/>
                <w:numId w:val="2"/>
              </w:numPr>
              <w:spacing w:line="276" w:lineRule="auto"/>
            </w:pPr>
            <w:r>
              <w:rPr>
                <w:rFonts w:eastAsia="Calibri"/>
                <w:b/>
                <w:sz w:val="22"/>
                <w:szCs w:val="22"/>
              </w:rPr>
              <w:t>Increased profitability in the long run.</w:t>
            </w:r>
          </w:p>
          <w:p w14:paraId="61DC3807" w14:textId="77777777" w:rsidR="003A29C8" w:rsidRPr="009B7394" w:rsidRDefault="003A29C8" w:rsidP="008C1BA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DC3808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61DC3809" w14:textId="77777777" w:rsidR="00AB1BE5" w:rsidRPr="00B81755" w:rsidRDefault="00AB1BE5" w:rsidP="00AB1BE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Slight</w:t>
            </w:r>
            <w:r w:rsidR="004E7E66">
              <w:rPr>
                <w:rFonts w:eastAsia="Calibri"/>
                <w:b/>
                <w:sz w:val="22"/>
                <w:szCs w:val="22"/>
              </w:rPr>
              <w:t xml:space="preserve"> change in land use if </w:t>
            </w:r>
            <w:r w:rsidRPr="00B81755">
              <w:rPr>
                <w:rFonts w:eastAsia="Calibri"/>
                <w:b/>
                <w:sz w:val="22"/>
                <w:szCs w:val="22"/>
              </w:rPr>
              <w:t>cropland converted to border</w:t>
            </w:r>
            <w:r w:rsidR="004E7E66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61DC380A" w14:textId="77777777" w:rsidR="000029B9" w:rsidRPr="000029B9" w:rsidRDefault="00AB1BE5" w:rsidP="00AB1BE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Minor amount of land taken out of agricultural</w:t>
            </w:r>
            <w:r w:rsidR="004E7E66">
              <w:rPr>
                <w:rFonts w:eastAsia="Calibri"/>
                <w:b/>
                <w:sz w:val="22"/>
                <w:szCs w:val="22"/>
              </w:rPr>
              <w:t xml:space="preserve"> production.</w:t>
            </w:r>
          </w:p>
          <w:p w14:paraId="61DC380B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 w:rsidR="008C1BA6"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61DC380C" w14:textId="77777777" w:rsidR="00AB1BE5" w:rsidRPr="00B81755" w:rsidRDefault="00AB1BE5" w:rsidP="00AB1BE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No addi</w:t>
            </w:r>
            <w:r w:rsidR="004E7E66">
              <w:rPr>
                <w:rFonts w:eastAsia="Calibri"/>
                <w:b/>
                <w:sz w:val="22"/>
                <w:szCs w:val="22"/>
              </w:rPr>
              <w:t>tional field equipment required.</w:t>
            </w:r>
            <w:r w:rsidRPr="00B8175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61DC380D" w14:textId="77777777" w:rsidR="004E7E66" w:rsidRDefault="00AB1BE5" w:rsidP="00AB1BE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Materials &amp; planting costs</w:t>
            </w:r>
            <w:r w:rsidR="004E7E66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61DC380E" w14:textId="77777777" w:rsidR="00AB1BE5" w:rsidRPr="00B81755" w:rsidRDefault="004E7E66" w:rsidP="00AB1BE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</w:t>
            </w:r>
            <w:r w:rsidR="00AB1BE5" w:rsidRPr="00B81755">
              <w:rPr>
                <w:rFonts w:eastAsia="Calibri"/>
                <w:b/>
                <w:sz w:val="22"/>
                <w:szCs w:val="22"/>
              </w:rPr>
              <w:t>oregone income</w:t>
            </w:r>
            <w:r>
              <w:rPr>
                <w:rFonts w:eastAsia="Calibri"/>
                <w:b/>
                <w:sz w:val="22"/>
                <w:szCs w:val="22"/>
              </w:rPr>
              <w:t xml:space="preserve"> with land taken out of production.</w:t>
            </w:r>
          </w:p>
          <w:p w14:paraId="61DC380F" w14:textId="77777777" w:rsidR="00B04AEC" w:rsidRPr="00961DF0" w:rsidRDefault="00AB1BE5" w:rsidP="00961DF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 xml:space="preserve">Annual operation and maintenance costs </w:t>
            </w:r>
            <w:r w:rsidR="004E7E66">
              <w:rPr>
                <w:rFonts w:eastAsia="Calibri"/>
                <w:b/>
                <w:sz w:val="22"/>
                <w:szCs w:val="22"/>
              </w:rPr>
              <w:t>to ma</w:t>
            </w:r>
            <w:r w:rsidRPr="00B81755">
              <w:rPr>
                <w:rFonts w:eastAsia="Calibri"/>
                <w:b/>
                <w:sz w:val="22"/>
                <w:szCs w:val="22"/>
              </w:rPr>
              <w:t>intain vegetation and manage pests</w:t>
            </w:r>
            <w:r w:rsidR="004E7E66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61DC3810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61DC3811" w14:textId="77777777" w:rsidR="00AB1BE5" w:rsidRPr="004E7E66" w:rsidRDefault="00AB1BE5" w:rsidP="004E7E66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 xml:space="preserve">Slight increase </w:t>
            </w:r>
            <w:r w:rsidR="004E7E66">
              <w:rPr>
                <w:rFonts w:eastAsia="Calibri"/>
                <w:b/>
                <w:sz w:val="22"/>
                <w:szCs w:val="22"/>
              </w:rPr>
              <w:t>for w</w:t>
            </w:r>
            <w:r w:rsidRPr="00B81755">
              <w:rPr>
                <w:rFonts w:eastAsia="Calibri"/>
                <w:b/>
                <w:sz w:val="22"/>
                <w:szCs w:val="22"/>
              </w:rPr>
              <w:t>eed control</w:t>
            </w:r>
            <w:r w:rsidR="004E7E66">
              <w:rPr>
                <w:rFonts w:eastAsia="Calibri"/>
                <w:b/>
                <w:sz w:val="22"/>
                <w:szCs w:val="22"/>
              </w:rPr>
              <w:t xml:space="preserve">. </w:t>
            </w:r>
          </w:p>
          <w:p w14:paraId="61DC3812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 w:rsidR="008C1BA6"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61DC3813" w14:textId="77777777" w:rsidR="00AB1BE5" w:rsidRPr="00B81755" w:rsidRDefault="00AB1BE5" w:rsidP="00AB1BE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81755">
              <w:rPr>
                <w:rFonts w:eastAsia="Calibri"/>
                <w:b/>
                <w:sz w:val="22"/>
                <w:szCs w:val="22"/>
              </w:rPr>
              <w:t>Increased management of crop production</w:t>
            </w:r>
            <w:r w:rsidR="004E7E66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61DC3814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 w:rsidR="008C1BA6"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61DC3815" w14:textId="77777777" w:rsidR="003A29C8" w:rsidRPr="004E7E66" w:rsidRDefault="004E7E66" w:rsidP="00246C66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Reduced</w:t>
            </w:r>
            <w:r w:rsidR="00AB1BE5" w:rsidRPr="00B81755">
              <w:rPr>
                <w:rFonts w:eastAsia="Calibri"/>
                <w:b/>
                <w:sz w:val="22"/>
                <w:szCs w:val="22"/>
              </w:rPr>
              <w:t xml:space="preserve"> operation flexibility and timing wi</w:t>
            </w:r>
            <w:r w:rsidR="00246C66">
              <w:rPr>
                <w:rFonts w:eastAsia="Calibri"/>
                <w:b/>
                <w:sz w:val="22"/>
                <w:szCs w:val="22"/>
              </w:rPr>
              <w:t>th</w:t>
            </w:r>
            <w:r w:rsidR="00AB1BE5" w:rsidRPr="00B81755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l</w:t>
            </w:r>
            <w:r w:rsidR="00AB1BE5" w:rsidRPr="00B81755">
              <w:rPr>
                <w:rFonts w:eastAsia="Calibri"/>
                <w:b/>
                <w:sz w:val="22"/>
                <w:szCs w:val="22"/>
              </w:rPr>
              <w:t>and taken out of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3A29C8" w:rsidRPr="009B7394" w14:paraId="61DC3818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DC3817" w14:textId="77777777" w:rsidR="003A29C8" w:rsidRPr="009B7394" w:rsidRDefault="003A29C8" w:rsidP="00A812F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="001A25C5">
              <w:rPr>
                <w:rFonts w:eastAsia="Calibri"/>
                <w:b/>
                <w:sz w:val="22"/>
                <w:szCs w:val="22"/>
              </w:rPr>
              <w:t>I</w:t>
            </w:r>
            <w:r w:rsidR="00FF0B2B">
              <w:rPr>
                <w:rFonts w:eastAsia="Calibri"/>
                <w:b/>
                <w:sz w:val="22"/>
                <w:szCs w:val="22"/>
              </w:rPr>
              <w:t xml:space="preserve">mproves </w:t>
            </w:r>
            <w:r w:rsidR="00342138">
              <w:rPr>
                <w:rFonts w:eastAsia="Calibri"/>
                <w:b/>
                <w:sz w:val="22"/>
                <w:szCs w:val="22"/>
              </w:rPr>
              <w:t>soil productivity</w:t>
            </w:r>
            <w:r w:rsidR="001A25C5">
              <w:rPr>
                <w:rFonts w:eastAsia="Calibri"/>
                <w:b/>
                <w:sz w:val="22"/>
                <w:szCs w:val="22"/>
              </w:rPr>
              <w:t xml:space="preserve"> and water quality </w:t>
            </w:r>
            <w:r w:rsidR="00694954">
              <w:rPr>
                <w:rFonts w:eastAsia="Calibri"/>
                <w:b/>
                <w:sz w:val="22"/>
                <w:szCs w:val="22"/>
              </w:rPr>
              <w:t xml:space="preserve">at a </w:t>
            </w:r>
            <w:r w:rsidR="001A25C5">
              <w:rPr>
                <w:rFonts w:eastAsia="Calibri"/>
                <w:b/>
                <w:sz w:val="22"/>
                <w:szCs w:val="22"/>
              </w:rPr>
              <w:t>low</w:t>
            </w:r>
            <w:r w:rsidR="00694954">
              <w:rPr>
                <w:rFonts w:eastAsia="Calibri"/>
                <w:b/>
                <w:sz w:val="22"/>
                <w:szCs w:val="22"/>
              </w:rPr>
              <w:t xml:space="preserve"> cost.</w:t>
            </w:r>
          </w:p>
        </w:tc>
      </w:tr>
    </w:tbl>
    <w:p w14:paraId="61DC3819" w14:textId="77777777" w:rsidR="009B7394" w:rsidRDefault="009B7394" w:rsidP="003A29C8"/>
    <w:p w14:paraId="61DC381A" w14:textId="77777777" w:rsidR="00346470" w:rsidRPr="00346470" w:rsidRDefault="00330DFD" w:rsidP="00346470">
      <w:pPr>
        <w:rPr>
          <w:color w:val="000000"/>
          <w:sz w:val="22"/>
          <w:szCs w:val="22"/>
        </w:rPr>
      </w:pPr>
      <w:r w:rsidRPr="00346470">
        <w:rPr>
          <w:rFonts w:eastAsia="Calibri"/>
          <w:b/>
          <w:sz w:val="22"/>
          <w:szCs w:val="22"/>
        </w:rPr>
        <w:t xml:space="preserve">Commonly </w:t>
      </w:r>
      <w:r w:rsidR="008522AD" w:rsidRPr="00346470">
        <w:rPr>
          <w:rFonts w:eastAsia="Calibri"/>
          <w:b/>
          <w:sz w:val="22"/>
          <w:szCs w:val="22"/>
        </w:rPr>
        <w:t xml:space="preserve">Associated Practices: </w:t>
      </w:r>
      <w:r w:rsidR="00346470" w:rsidRPr="00346470">
        <w:rPr>
          <w:color w:val="000000"/>
          <w:sz w:val="22"/>
          <w:szCs w:val="22"/>
        </w:rPr>
        <w:t>Conservation Crop Rotation, Dust Control on Unpaved Roads and Surfaces, Early Successional Habitat Development/Mgt., Residue and Tillage Management, Mulch Till, Residue and Tillage Management, No Till/Strip Till/Direct Seed, Residue and Tillage Management, Ridge Till, Residue Management, Seasonal, Upland Wildlife Habitat Management, Wetland Wildlife Habitat Management.</w:t>
      </w:r>
    </w:p>
    <w:p w14:paraId="61DC381B" w14:textId="77777777" w:rsidR="0009202C" w:rsidRDefault="0009202C" w:rsidP="000029B9">
      <w:pPr>
        <w:rPr>
          <w:rFonts w:eastAsia="Calibri"/>
          <w:b/>
          <w:sz w:val="22"/>
          <w:szCs w:val="22"/>
        </w:rPr>
      </w:pPr>
    </w:p>
    <w:p w14:paraId="61DC381C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61DC381D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</w:t>
      </w:r>
      <w:r>
        <w:rPr>
          <w:rFonts w:eastAsia="Calibri"/>
          <w:sz w:val="22"/>
          <w:szCs w:val="22"/>
        </w:rPr>
        <w:lastRenderedPageBreak/>
        <w:t xml:space="preserve">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61DC381E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61DC381F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C3822" w14:textId="77777777" w:rsidR="00D538B3" w:rsidRDefault="00D538B3" w:rsidP="00E50E56">
      <w:r>
        <w:separator/>
      </w:r>
    </w:p>
  </w:endnote>
  <w:endnote w:type="continuationSeparator" w:id="0">
    <w:p w14:paraId="61DC3823" w14:textId="77777777" w:rsidR="00D538B3" w:rsidRDefault="00D538B3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3826" w14:textId="77777777" w:rsidR="00231316" w:rsidRDefault="002313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3827" w14:textId="77777777" w:rsidR="00231316" w:rsidRDefault="002313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3829" w14:textId="77777777" w:rsidR="00231316" w:rsidRDefault="00231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C3820" w14:textId="77777777" w:rsidR="00D538B3" w:rsidRDefault="00D538B3" w:rsidP="00E50E56">
      <w:r>
        <w:separator/>
      </w:r>
    </w:p>
  </w:footnote>
  <w:footnote w:type="continuationSeparator" w:id="0">
    <w:p w14:paraId="61DC3821" w14:textId="77777777" w:rsidR="00D538B3" w:rsidRDefault="00D538B3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3824" w14:textId="77777777" w:rsidR="00231316" w:rsidRDefault="00231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3825" w14:textId="77777777" w:rsidR="00231316" w:rsidRDefault="002313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3828" w14:textId="77777777" w:rsidR="00231316" w:rsidRDefault="00231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9ABA4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B79E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950263"/>
    <w:multiLevelType w:val="hybridMultilevel"/>
    <w:tmpl w:val="5FE8C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5EE7"/>
    <w:rsid w:val="00006A0E"/>
    <w:rsid w:val="00007C33"/>
    <w:rsid w:val="00022EBB"/>
    <w:rsid w:val="00037305"/>
    <w:rsid w:val="000377FA"/>
    <w:rsid w:val="00040CBB"/>
    <w:rsid w:val="0009202C"/>
    <w:rsid w:val="000A2632"/>
    <w:rsid w:val="000A5F31"/>
    <w:rsid w:val="00106418"/>
    <w:rsid w:val="00126E66"/>
    <w:rsid w:val="00166C94"/>
    <w:rsid w:val="00173754"/>
    <w:rsid w:val="00182D82"/>
    <w:rsid w:val="001960BD"/>
    <w:rsid w:val="001A25C5"/>
    <w:rsid w:val="001B5589"/>
    <w:rsid w:val="001C6410"/>
    <w:rsid w:val="001D7F5B"/>
    <w:rsid w:val="001F3E5B"/>
    <w:rsid w:val="00204423"/>
    <w:rsid w:val="00207843"/>
    <w:rsid w:val="00231316"/>
    <w:rsid w:val="00246C66"/>
    <w:rsid w:val="00263284"/>
    <w:rsid w:val="002A14FE"/>
    <w:rsid w:val="002A3DB1"/>
    <w:rsid w:val="002D159B"/>
    <w:rsid w:val="00330DFD"/>
    <w:rsid w:val="003370DC"/>
    <w:rsid w:val="00342138"/>
    <w:rsid w:val="00343C7C"/>
    <w:rsid w:val="00346470"/>
    <w:rsid w:val="00350791"/>
    <w:rsid w:val="003578DF"/>
    <w:rsid w:val="003A29C8"/>
    <w:rsid w:val="00402D70"/>
    <w:rsid w:val="00436EC8"/>
    <w:rsid w:val="004549C3"/>
    <w:rsid w:val="00466728"/>
    <w:rsid w:val="004C4A08"/>
    <w:rsid w:val="004C723D"/>
    <w:rsid w:val="004E306E"/>
    <w:rsid w:val="004E64D9"/>
    <w:rsid w:val="004E7E66"/>
    <w:rsid w:val="004F308B"/>
    <w:rsid w:val="005002D1"/>
    <w:rsid w:val="005039A0"/>
    <w:rsid w:val="00505E13"/>
    <w:rsid w:val="0051060A"/>
    <w:rsid w:val="005341D3"/>
    <w:rsid w:val="00534A48"/>
    <w:rsid w:val="00554965"/>
    <w:rsid w:val="00554A1E"/>
    <w:rsid w:val="005627CE"/>
    <w:rsid w:val="00595731"/>
    <w:rsid w:val="005C6976"/>
    <w:rsid w:val="00643054"/>
    <w:rsid w:val="00645723"/>
    <w:rsid w:val="00650611"/>
    <w:rsid w:val="00666865"/>
    <w:rsid w:val="00690A4B"/>
    <w:rsid w:val="00694954"/>
    <w:rsid w:val="006C00ED"/>
    <w:rsid w:val="00706AE1"/>
    <w:rsid w:val="00711DD8"/>
    <w:rsid w:val="0074136E"/>
    <w:rsid w:val="00765CE0"/>
    <w:rsid w:val="007838F5"/>
    <w:rsid w:val="00783B8A"/>
    <w:rsid w:val="007C4482"/>
    <w:rsid w:val="007C7678"/>
    <w:rsid w:val="007D0674"/>
    <w:rsid w:val="007D1275"/>
    <w:rsid w:val="007D2409"/>
    <w:rsid w:val="007D317E"/>
    <w:rsid w:val="007D3B63"/>
    <w:rsid w:val="00810D55"/>
    <w:rsid w:val="00811206"/>
    <w:rsid w:val="00812447"/>
    <w:rsid w:val="008424D3"/>
    <w:rsid w:val="008522AD"/>
    <w:rsid w:val="00853E18"/>
    <w:rsid w:val="00854001"/>
    <w:rsid w:val="00854EF7"/>
    <w:rsid w:val="0086657C"/>
    <w:rsid w:val="0088232D"/>
    <w:rsid w:val="00886C8D"/>
    <w:rsid w:val="00886FA0"/>
    <w:rsid w:val="008B53EF"/>
    <w:rsid w:val="008C1BA6"/>
    <w:rsid w:val="008E56F3"/>
    <w:rsid w:val="008F5B58"/>
    <w:rsid w:val="00905920"/>
    <w:rsid w:val="00907485"/>
    <w:rsid w:val="0091205D"/>
    <w:rsid w:val="009208CD"/>
    <w:rsid w:val="009453B3"/>
    <w:rsid w:val="00952D0E"/>
    <w:rsid w:val="00961DF0"/>
    <w:rsid w:val="00976247"/>
    <w:rsid w:val="00995902"/>
    <w:rsid w:val="009B46AF"/>
    <w:rsid w:val="009B7394"/>
    <w:rsid w:val="009C04A1"/>
    <w:rsid w:val="009C19F7"/>
    <w:rsid w:val="009D1C0B"/>
    <w:rsid w:val="009F0E16"/>
    <w:rsid w:val="00A12376"/>
    <w:rsid w:val="00A144FB"/>
    <w:rsid w:val="00A14720"/>
    <w:rsid w:val="00A17F11"/>
    <w:rsid w:val="00A5079F"/>
    <w:rsid w:val="00A53C5B"/>
    <w:rsid w:val="00A557F9"/>
    <w:rsid w:val="00A57B89"/>
    <w:rsid w:val="00A812FC"/>
    <w:rsid w:val="00AB1BE5"/>
    <w:rsid w:val="00AB2E5A"/>
    <w:rsid w:val="00AC12BA"/>
    <w:rsid w:val="00AE3E01"/>
    <w:rsid w:val="00AF05B0"/>
    <w:rsid w:val="00AF48EC"/>
    <w:rsid w:val="00B04AEC"/>
    <w:rsid w:val="00B04F07"/>
    <w:rsid w:val="00B05022"/>
    <w:rsid w:val="00B35B87"/>
    <w:rsid w:val="00B4441F"/>
    <w:rsid w:val="00B81755"/>
    <w:rsid w:val="00B9511E"/>
    <w:rsid w:val="00BF5FD2"/>
    <w:rsid w:val="00C24201"/>
    <w:rsid w:val="00C3053D"/>
    <w:rsid w:val="00C54A43"/>
    <w:rsid w:val="00C57ACD"/>
    <w:rsid w:val="00C62F2B"/>
    <w:rsid w:val="00C750D1"/>
    <w:rsid w:val="00C874DC"/>
    <w:rsid w:val="00C911F5"/>
    <w:rsid w:val="00CC2956"/>
    <w:rsid w:val="00D01E7B"/>
    <w:rsid w:val="00D1683D"/>
    <w:rsid w:val="00D2403C"/>
    <w:rsid w:val="00D308C1"/>
    <w:rsid w:val="00D353CD"/>
    <w:rsid w:val="00D42883"/>
    <w:rsid w:val="00D538B3"/>
    <w:rsid w:val="00D625A3"/>
    <w:rsid w:val="00D759DB"/>
    <w:rsid w:val="00D774F6"/>
    <w:rsid w:val="00DE1D9F"/>
    <w:rsid w:val="00DE4C6D"/>
    <w:rsid w:val="00E25E0B"/>
    <w:rsid w:val="00E302FB"/>
    <w:rsid w:val="00E50E56"/>
    <w:rsid w:val="00E72149"/>
    <w:rsid w:val="00E94A83"/>
    <w:rsid w:val="00EB75E1"/>
    <w:rsid w:val="00ED0A9B"/>
    <w:rsid w:val="00F409C4"/>
    <w:rsid w:val="00F54ABC"/>
    <w:rsid w:val="00F606E2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C37D9"/>
  <w15:chartTrackingRefBased/>
  <w15:docId w15:val="{BC46B316-39B0-4D7C-8822-31557FD3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2018-05-30T19:23:00Z</dcterms:created>
  <dcterms:modified xsi:type="dcterms:W3CDTF">2018-05-30T19:23:00Z</dcterms:modified>
</cp:coreProperties>
</file>